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2FDD5" w14:textId="761B62A2" w:rsidR="00E568EE" w:rsidRPr="00E568EE" w:rsidRDefault="0092483F" w:rsidP="00E568EE">
      <w:pPr>
        <w:pStyle w:val="Akapitzlist"/>
        <w:widowControl w:val="0"/>
        <w:suppressAutoHyphens/>
        <w:spacing w:line="276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sz w:val="32"/>
          <w:szCs w:val="32"/>
        </w:rPr>
        <w:t>Spotkania z Rodzicami</w:t>
      </w:r>
      <w:r w:rsidR="00E568EE" w:rsidRPr="00E568EE">
        <w:rPr>
          <w:rFonts w:ascii="Calibri" w:hAnsi="Calibri" w:cs="Calibri"/>
          <w:b/>
          <w:color w:val="auto"/>
          <w:sz w:val="32"/>
          <w:szCs w:val="32"/>
        </w:rPr>
        <w:t xml:space="preserve"> 2022/2023</w:t>
      </w:r>
    </w:p>
    <w:p w14:paraId="6210AD51" w14:textId="77777777" w:rsidR="00E568EE" w:rsidRPr="00E568EE" w:rsidRDefault="00E568EE" w:rsidP="00E568EE">
      <w:pPr>
        <w:suppressAutoHyphens/>
        <w:spacing w:line="276" w:lineRule="auto"/>
        <w:jc w:val="both"/>
        <w:rPr>
          <w:rFonts w:ascii="Calibri" w:hAnsi="Calibri" w:cs="Calibri"/>
          <w:b/>
          <w:bCs/>
          <w:color w:val="auto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214"/>
        <w:gridCol w:w="2159"/>
      </w:tblGrid>
      <w:tr w:rsidR="00E568EE" w:rsidRPr="00153751" w14:paraId="3980F9FD" w14:textId="77777777" w:rsidTr="0092483F">
        <w:tc>
          <w:tcPr>
            <w:tcW w:w="1484" w:type="pct"/>
            <w:shd w:val="clear" w:color="auto" w:fill="auto"/>
          </w:tcPr>
          <w:p w14:paraId="34D5ED92" w14:textId="77777777" w:rsidR="00E568EE" w:rsidRPr="0092483F" w:rsidRDefault="00E568EE" w:rsidP="009D494A">
            <w:pPr>
              <w:suppressAutoHyphens/>
              <w:spacing w:line="276" w:lineRule="auto"/>
              <w:jc w:val="center"/>
              <w:rPr>
                <w:rFonts w:ascii="Georgia" w:hAnsi="Georgia" w:cs="Calibri"/>
                <w:b/>
                <w:bCs/>
                <w:color w:val="auto"/>
              </w:rPr>
            </w:pPr>
            <w:r w:rsidRPr="0092483F">
              <w:rPr>
                <w:rFonts w:ascii="Georgia" w:hAnsi="Georgia" w:cs="Calibri"/>
                <w:b/>
                <w:bCs/>
                <w:color w:val="auto"/>
              </w:rPr>
              <w:t>Termin</w:t>
            </w:r>
          </w:p>
        </w:tc>
        <w:tc>
          <w:tcPr>
            <w:tcW w:w="2325" w:type="pct"/>
            <w:shd w:val="clear" w:color="auto" w:fill="auto"/>
          </w:tcPr>
          <w:p w14:paraId="0E07B828" w14:textId="77777777" w:rsidR="00E568EE" w:rsidRPr="0092483F" w:rsidRDefault="00E568EE" w:rsidP="009D494A">
            <w:pPr>
              <w:suppressAutoHyphens/>
              <w:spacing w:line="276" w:lineRule="auto"/>
              <w:jc w:val="center"/>
              <w:rPr>
                <w:rFonts w:ascii="Georgia" w:hAnsi="Georgia" w:cs="Calibri"/>
                <w:bCs/>
                <w:color w:val="auto"/>
              </w:rPr>
            </w:pPr>
            <w:r w:rsidRPr="0092483F">
              <w:rPr>
                <w:rFonts w:ascii="Georgia" w:hAnsi="Georgia" w:cs="Calibri"/>
                <w:b/>
                <w:bCs/>
                <w:color w:val="auto"/>
              </w:rPr>
              <w:t>Zadanie</w:t>
            </w:r>
          </w:p>
        </w:tc>
        <w:tc>
          <w:tcPr>
            <w:tcW w:w="1191" w:type="pct"/>
            <w:shd w:val="clear" w:color="auto" w:fill="auto"/>
          </w:tcPr>
          <w:p w14:paraId="5930A042" w14:textId="77777777" w:rsidR="00E568EE" w:rsidRPr="0092483F" w:rsidRDefault="00E568EE" w:rsidP="009D494A">
            <w:pPr>
              <w:suppressAutoHyphens/>
              <w:spacing w:line="276" w:lineRule="auto"/>
              <w:jc w:val="center"/>
              <w:rPr>
                <w:rFonts w:ascii="Georgia" w:hAnsi="Georgia" w:cs="Calibri"/>
                <w:bCs/>
                <w:color w:val="auto"/>
              </w:rPr>
            </w:pPr>
            <w:r w:rsidRPr="0092483F">
              <w:rPr>
                <w:rFonts w:ascii="Georgia" w:hAnsi="Georgia" w:cs="Calibri"/>
                <w:b/>
                <w:bCs/>
                <w:color w:val="auto"/>
              </w:rPr>
              <w:t>Odpowiedzialni</w:t>
            </w:r>
          </w:p>
        </w:tc>
      </w:tr>
      <w:tr w:rsidR="00E568EE" w:rsidRPr="00153751" w14:paraId="62A4D011" w14:textId="77777777" w:rsidTr="0092483F">
        <w:tc>
          <w:tcPr>
            <w:tcW w:w="1484" w:type="pct"/>
            <w:shd w:val="clear" w:color="auto" w:fill="auto"/>
          </w:tcPr>
          <w:p w14:paraId="24033BF9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1 września 2022 r.</w:t>
            </w:r>
          </w:p>
        </w:tc>
        <w:tc>
          <w:tcPr>
            <w:tcW w:w="2325" w:type="pct"/>
            <w:shd w:val="clear" w:color="auto" w:fill="auto"/>
          </w:tcPr>
          <w:p w14:paraId="2B2089DD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początek roku szkolnego</w:t>
            </w:r>
          </w:p>
        </w:tc>
        <w:tc>
          <w:tcPr>
            <w:tcW w:w="1191" w:type="pct"/>
            <w:shd w:val="clear" w:color="auto" w:fill="auto"/>
          </w:tcPr>
          <w:p w14:paraId="107C4DBB" w14:textId="2AE19E2D" w:rsidR="0092483F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proofErr w:type="spellStart"/>
            <w:r w:rsidRPr="0092483F">
              <w:rPr>
                <w:rFonts w:ascii="Georgia" w:hAnsi="Georgia" w:cs="Calibri"/>
                <w:b/>
                <w:color w:val="auto"/>
              </w:rPr>
              <w:t>A.Tarczoń</w:t>
            </w:r>
            <w:proofErr w:type="spellEnd"/>
          </w:p>
          <w:p w14:paraId="1A55A4ED" w14:textId="13A3DDAF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proofErr w:type="spellStart"/>
            <w:r w:rsidRPr="0092483F">
              <w:rPr>
                <w:rFonts w:ascii="Georgia" w:hAnsi="Georgia" w:cs="Calibri"/>
                <w:b/>
                <w:color w:val="auto"/>
              </w:rPr>
              <w:t>M.Ślazyk</w:t>
            </w:r>
            <w:proofErr w:type="spellEnd"/>
          </w:p>
        </w:tc>
      </w:tr>
      <w:tr w:rsidR="00E568EE" w:rsidRPr="00153751" w14:paraId="085920DA" w14:textId="77777777" w:rsidTr="0092483F">
        <w:tc>
          <w:tcPr>
            <w:tcW w:w="1484" w:type="pct"/>
            <w:shd w:val="clear" w:color="auto" w:fill="auto"/>
          </w:tcPr>
          <w:p w14:paraId="67CF1050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15 września 2022 r.</w:t>
            </w:r>
          </w:p>
        </w:tc>
        <w:tc>
          <w:tcPr>
            <w:tcW w:w="2325" w:type="pct"/>
            <w:shd w:val="clear" w:color="auto" w:fill="auto"/>
          </w:tcPr>
          <w:p w14:paraId="0DB1BBBC" w14:textId="3072B618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zebrani</w:t>
            </w:r>
            <w:r w:rsidR="0092483F" w:rsidRPr="0092483F">
              <w:rPr>
                <w:rFonts w:ascii="Georgia" w:hAnsi="Georgia" w:cs="Calibri"/>
                <w:b/>
                <w:color w:val="auto"/>
              </w:rPr>
              <w:t>e</w:t>
            </w:r>
            <w:r w:rsidRPr="0092483F">
              <w:rPr>
                <w:rFonts w:ascii="Georgia" w:hAnsi="Georgia" w:cs="Calibri"/>
                <w:b/>
                <w:color w:val="auto"/>
              </w:rPr>
              <w:t xml:space="preserve"> z rodzicami</w:t>
            </w:r>
          </w:p>
        </w:tc>
        <w:tc>
          <w:tcPr>
            <w:tcW w:w="1191" w:type="pct"/>
            <w:shd w:val="clear" w:color="auto" w:fill="auto"/>
          </w:tcPr>
          <w:p w14:paraId="2EE04B88" w14:textId="6224F7CA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D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yrektor</w:t>
            </w:r>
          </w:p>
          <w:p w14:paraId="767BD9A2" w14:textId="03785150" w:rsidR="00E568EE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W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ychowawcy</w:t>
            </w:r>
            <w:r w:rsidRPr="0092483F">
              <w:rPr>
                <w:rFonts w:ascii="Georgia" w:hAnsi="Georgia" w:cs="Calibri"/>
                <w:b/>
                <w:color w:val="auto"/>
              </w:rPr>
              <w:t xml:space="preserve"> klas</w:t>
            </w:r>
          </w:p>
        </w:tc>
      </w:tr>
      <w:tr w:rsidR="00E568EE" w:rsidRPr="00153751" w14:paraId="39893095" w14:textId="77777777" w:rsidTr="0092483F">
        <w:tc>
          <w:tcPr>
            <w:tcW w:w="1484" w:type="pct"/>
            <w:shd w:val="clear" w:color="auto" w:fill="auto"/>
          </w:tcPr>
          <w:p w14:paraId="482DA738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25 listopada 2022 r.</w:t>
            </w:r>
          </w:p>
        </w:tc>
        <w:tc>
          <w:tcPr>
            <w:tcW w:w="2325" w:type="pct"/>
            <w:shd w:val="clear" w:color="auto" w:fill="auto"/>
          </w:tcPr>
          <w:p w14:paraId="1A74DC4C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zebranie z rodzicami – informacja o postępach rozwojowych uczniów; Święto Projektu „Ponadczasowe Dziedzictwo”</w:t>
            </w:r>
          </w:p>
        </w:tc>
        <w:tc>
          <w:tcPr>
            <w:tcW w:w="1191" w:type="pct"/>
            <w:shd w:val="clear" w:color="auto" w:fill="auto"/>
          </w:tcPr>
          <w:p w14:paraId="3E2582EA" w14:textId="17B4FD5F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D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yrektor</w:t>
            </w:r>
          </w:p>
          <w:p w14:paraId="103417FE" w14:textId="72BDCF0E" w:rsidR="00E568EE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W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ychowawcy</w:t>
            </w:r>
            <w:r w:rsidRPr="0092483F">
              <w:rPr>
                <w:rFonts w:ascii="Georgia" w:hAnsi="Georgia" w:cs="Calibri"/>
                <w:b/>
                <w:color w:val="auto"/>
              </w:rPr>
              <w:t xml:space="preserve"> klas</w:t>
            </w:r>
          </w:p>
        </w:tc>
      </w:tr>
      <w:tr w:rsidR="00E568EE" w:rsidRPr="00153751" w14:paraId="7649C65F" w14:textId="77777777" w:rsidTr="0092483F">
        <w:tc>
          <w:tcPr>
            <w:tcW w:w="1484" w:type="pct"/>
            <w:shd w:val="clear" w:color="auto" w:fill="auto"/>
          </w:tcPr>
          <w:p w14:paraId="424A0100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13 stycznia 2023 r.</w:t>
            </w:r>
          </w:p>
        </w:tc>
        <w:tc>
          <w:tcPr>
            <w:tcW w:w="2325" w:type="pct"/>
            <w:shd w:val="clear" w:color="auto" w:fill="auto"/>
          </w:tcPr>
          <w:p w14:paraId="2C153C89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 xml:space="preserve">zebranie z rodzicami </w:t>
            </w:r>
          </w:p>
        </w:tc>
        <w:tc>
          <w:tcPr>
            <w:tcW w:w="1191" w:type="pct"/>
            <w:shd w:val="clear" w:color="auto" w:fill="auto"/>
          </w:tcPr>
          <w:p w14:paraId="123FF033" w14:textId="52B517A3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D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yrektor</w:t>
            </w:r>
          </w:p>
          <w:p w14:paraId="45C01DF3" w14:textId="4DBAA8D3" w:rsidR="00E568EE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W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ychowawcy klas</w:t>
            </w:r>
          </w:p>
        </w:tc>
      </w:tr>
      <w:tr w:rsidR="00E568EE" w:rsidRPr="00153751" w14:paraId="72D81A9D" w14:textId="77777777" w:rsidTr="0092483F">
        <w:tc>
          <w:tcPr>
            <w:tcW w:w="1484" w:type="pct"/>
            <w:shd w:val="clear" w:color="auto" w:fill="auto"/>
          </w:tcPr>
          <w:p w14:paraId="7B756989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28 kwietnia 2023 r.</w:t>
            </w:r>
          </w:p>
        </w:tc>
        <w:tc>
          <w:tcPr>
            <w:tcW w:w="2325" w:type="pct"/>
            <w:shd w:val="clear" w:color="auto" w:fill="auto"/>
          </w:tcPr>
          <w:p w14:paraId="625E9B96" w14:textId="77777777" w:rsidR="00E568EE" w:rsidRPr="0092483F" w:rsidRDefault="00E568EE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wywiadówka</w:t>
            </w:r>
          </w:p>
        </w:tc>
        <w:tc>
          <w:tcPr>
            <w:tcW w:w="1191" w:type="pct"/>
            <w:shd w:val="clear" w:color="auto" w:fill="auto"/>
          </w:tcPr>
          <w:p w14:paraId="6283BC35" w14:textId="407101AC" w:rsidR="00E568EE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D</w:t>
            </w:r>
            <w:r w:rsidR="00E568EE" w:rsidRPr="0092483F">
              <w:rPr>
                <w:rFonts w:ascii="Georgia" w:hAnsi="Georgia" w:cs="Calibri"/>
                <w:b/>
                <w:color w:val="auto"/>
              </w:rPr>
              <w:t>yrektor</w:t>
            </w:r>
          </w:p>
        </w:tc>
      </w:tr>
      <w:tr w:rsidR="0092483F" w:rsidRPr="00153751" w14:paraId="1BA1A279" w14:textId="77777777" w:rsidTr="0092483F">
        <w:tc>
          <w:tcPr>
            <w:tcW w:w="1484" w:type="pct"/>
            <w:shd w:val="clear" w:color="auto" w:fill="auto"/>
          </w:tcPr>
          <w:p w14:paraId="0A458153" w14:textId="33D633FA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23 czerwca 2023</w:t>
            </w:r>
          </w:p>
        </w:tc>
        <w:tc>
          <w:tcPr>
            <w:tcW w:w="2325" w:type="pct"/>
            <w:shd w:val="clear" w:color="auto" w:fill="auto"/>
          </w:tcPr>
          <w:p w14:paraId="5027DF3B" w14:textId="7838B7C1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zakończenie roku szkolnego</w:t>
            </w:r>
          </w:p>
          <w:p w14:paraId="277EFF22" w14:textId="7D71B204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nadanie szkole imienia</w:t>
            </w:r>
          </w:p>
        </w:tc>
        <w:tc>
          <w:tcPr>
            <w:tcW w:w="1191" w:type="pct"/>
            <w:shd w:val="clear" w:color="auto" w:fill="auto"/>
          </w:tcPr>
          <w:p w14:paraId="29482F25" w14:textId="70D3B772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>Dyrektor</w:t>
            </w:r>
          </w:p>
          <w:p w14:paraId="4E0E74BF" w14:textId="44475FAC" w:rsidR="0092483F" w:rsidRPr="0092483F" w:rsidRDefault="0092483F" w:rsidP="009D494A">
            <w:pPr>
              <w:suppressAutoHyphens/>
              <w:spacing w:line="276" w:lineRule="auto"/>
              <w:jc w:val="both"/>
              <w:rPr>
                <w:rFonts w:ascii="Georgia" w:hAnsi="Georgia" w:cs="Calibri"/>
                <w:b/>
                <w:color w:val="auto"/>
              </w:rPr>
            </w:pPr>
            <w:r w:rsidRPr="0092483F">
              <w:rPr>
                <w:rFonts w:ascii="Georgia" w:hAnsi="Georgia" w:cs="Calibri"/>
                <w:b/>
                <w:color w:val="auto"/>
              </w:rPr>
              <w:t xml:space="preserve">Nauczyciele </w:t>
            </w:r>
          </w:p>
        </w:tc>
      </w:tr>
    </w:tbl>
    <w:p w14:paraId="50957D90" w14:textId="77777777" w:rsidR="00DD6551" w:rsidRDefault="00DD6551"/>
    <w:sectPr w:rsidR="00DD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10D"/>
    <w:multiLevelType w:val="hybridMultilevel"/>
    <w:tmpl w:val="B93485D4"/>
    <w:lvl w:ilvl="0" w:tplc="74D4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E"/>
    <w:rsid w:val="0092483F"/>
    <w:rsid w:val="00C84616"/>
    <w:rsid w:val="00DD6551"/>
    <w:rsid w:val="00E568EE"/>
    <w:rsid w:val="00F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55E8"/>
  <w15:chartTrackingRefBased/>
  <w15:docId w15:val="{9E8F85C1-23DC-450D-BB5E-79ADF7C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8E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Szczerbińska</dc:creator>
  <cp:keywords/>
  <dc:description/>
  <cp:lastModifiedBy>sekretariat</cp:lastModifiedBy>
  <cp:revision>2</cp:revision>
  <dcterms:created xsi:type="dcterms:W3CDTF">2022-11-14T12:04:00Z</dcterms:created>
  <dcterms:modified xsi:type="dcterms:W3CDTF">2022-11-14T12:04:00Z</dcterms:modified>
</cp:coreProperties>
</file>